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85" w:rsidRPr="00783285" w:rsidRDefault="00783285" w:rsidP="00783285">
      <w:pPr>
        <w:spacing w:after="0" w:line="240" w:lineRule="auto"/>
        <w:rPr>
          <w:rFonts w:ascii="Times New Roman" w:eastAsia="Times New Roman" w:hAnsi="Times New Roman" w:cs="Times New Roman"/>
          <w:sz w:val="24"/>
          <w:szCs w:val="24"/>
        </w:rPr>
      </w:pPr>
      <w:bookmarkStart w:id="0" w:name="_GoBack"/>
      <w:bookmarkEnd w:id="0"/>
    </w:p>
    <w:p w:rsidR="00783285" w:rsidRPr="00783285" w:rsidRDefault="00783285" w:rsidP="00783285">
      <w:pPr>
        <w:spacing w:after="0" w:line="240" w:lineRule="auto"/>
        <w:rPr>
          <w:rFonts w:ascii="Times New Roman" w:eastAsia="Times New Roman" w:hAnsi="Times New Roman" w:cs="Times New Roman"/>
          <w:sz w:val="24"/>
          <w:szCs w:val="24"/>
        </w:rPr>
      </w:pPr>
    </w:p>
    <w:p w:rsidR="00783285" w:rsidRPr="00783285" w:rsidRDefault="00507083" w:rsidP="00783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127450">
        <w:rPr>
          <w:rFonts w:ascii="Times New Roman" w:eastAsia="Times New Roman" w:hAnsi="Times New Roman" w:cs="Times New Roman"/>
          <w:sz w:val="24"/>
          <w:szCs w:val="24"/>
        </w:rPr>
        <w:t xml:space="preserve"> 1</w:t>
      </w:r>
      <w:r w:rsidR="0038114C">
        <w:rPr>
          <w:rFonts w:ascii="Times New Roman" w:eastAsia="Times New Roman" w:hAnsi="Times New Roman" w:cs="Times New Roman"/>
          <w:sz w:val="24"/>
          <w:szCs w:val="24"/>
        </w:rPr>
        <w:t>8</w:t>
      </w:r>
      <w:r w:rsidR="00127450">
        <w:rPr>
          <w:rFonts w:ascii="Times New Roman" w:eastAsia="Times New Roman" w:hAnsi="Times New Roman" w:cs="Times New Roman"/>
          <w:sz w:val="24"/>
          <w:szCs w:val="24"/>
        </w:rPr>
        <w:t>, 2013</w:t>
      </w:r>
    </w:p>
    <w:p w:rsidR="00783285" w:rsidRPr="00783285" w:rsidRDefault="00783285" w:rsidP="00783285">
      <w:pPr>
        <w:spacing w:after="0" w:line="240" w:lineRule="auto"/>
        <w:rPr>
          <w:rFonts w:ascii="Times New Roman" w:eastAsia="Times New Roman" w:hAnsi="Times New Roman" w:cs="Times New Roman"/>
          <w:sz w:val="24"/>
          <w:szCs w:val="24"/>
        </w:rPr>
      </w:pPr>
    </w:p>
    <w:p w:rsidR="007A524A" w:rsidRDefault="007A524A" w:rsidP="00783285">
      <w:pPr>
        <w:tabs>
          <w:tab w:val="left" w:pos="2430"/>
        </w:tabs>
        <w:spacing w:after="0" w:line="240" w:lineRule="auto"/>
        <w:rPr>
          <w:rFonts w:ascii="Times New Roman" w:eastAsia="Times New Roman" w:hAnsi="Times New Roman" w:cs="Times New Roman"/>
          <w:sz w:val="24"/>
          <w:szCs w:val="24"/>
        </w:rPr>
      </w:pPr>
    </w:p>
    <w:p w:rsidR="00874494" w:rsidRDefault="00783285" w:rsidP="00783285">
      <w:pPr>
        <w:tabs>
          <w:tab w:val="left" w:pos="2430"/>
        </w:tabs>
        <w:spacing w:after="0" w:line="240" w:lineRule="auto"/>
        <w:rPr>
          <w:rFonts w:ascii="Times New Roman" w:eastAsia="Times New Roman" w:hAnsi="Times New Roman" w:cs="Times New Roman"/>
          <w:sz w:val="24"/>
          <w:szCs w:val="24"/>
        </w:rPr>
      </w:pPr>
      <w:r w:rsidRPr="00783285">
        <w:rPr>
          <w:rFonts w:ascii="Times New Roman" w:eastAsia="Times New Roman" w:hAnsi="Times New Roman" w:cs="Times New Roman"/>
          <w:sz w:val="24"/>
          <w:szCs w:val="24"/>
        </w:rPr>
        <w:t xml:space="preserve">MEMORANDUM FOR </w:t>
      </w:r>
      <w:r w:rsidR="00507083" w:rsidRPr="001F31B9">
        <w:rPr>
          <w:rFonts w:ascii="Times New Roman" w:eastAsia="Times New Roman" w:hAnsi="Times New Roman" w:cs="Times New Roman"/>
          <w:color w:val="000000"/>
          <w:sz w:val="24"/>
          <w:szCs w:val="24"/>
        </w:rPr>
        <w:t>A</w:t>
      </w:r>
      <w:r w:rsidR="00507083">
        <w:rPr>
          <w:rFonts w:ascii="Times New Roman" w:eastAsia="Times New Roman" w:hAnsi="Times New Roman" w:cs="Times New Roman"/>
          <w:color w:val="000000"/>
          <w:sz w:val="24"/>
          <w:szCs w:val="24"/>
        </w:rPr>
        <w:t>LL</w:t>
      </w:r>
      <w:r w:rsidR="00507083" w:rsidRPr="001F31B9">
        <w:rPr>
          <w:rFonts w:ascii="Times New Roman" w:eastAsia="Times New Roman" w:hAnsi="Times New Roman" w:cs="Times New Roman"/>
          <w:color w:val="000000"/>
          <w:sz w:val="24"/>
          <w:szCs w:val="24"/>
        </w:rPr>
        <w:t xml:space="preserve"> DOL E</w:t>
      </w:r>
      <w:r w:rsidR="00507083">
        <w:rPr>
          <w:rFonts w:ascii="Times New Roman" w:eastAsia="Times New Roman" w:hAnsi="Times New Roman" w:cs="Times New Roman"/>
          <w:color w:val="000000"/>
          <w:sz w:val="24"/>
          <w:szCs w:val="24"/>
        </w:rPr>
        <w:t>MPLOYEES</w:t>
      </w:r>
      <w:r w:rsidR="00507083" w:rsidRPr="001F31B9">
        <w:rPr>
          <w:rFonts w:ascii="Times New Roman" w:eastAsia="Times New Roman" w:hAnsi="Times New Roman" w:cs="Times New Roman"/>
          <w:color w:val="000000"/>
          <w:sz w:val="24"/>
          <w:szCs w:val="24"/>
        </w:rPr>
        <w:t xml:space="preserve"> </w:t>
      </w:r>
      <w:r w:rsidR="00507083">
        <w:rPr>
          <w:rFonts w:ascii="Times New Roman" w:eastAsia="Times New Roman" w:hAnsi="Times New Roman" w:cs="Times New Roman"/>
          <w:color w:val="000000"/>
          <w:sz w:val="24"/>
          <w:szCs w:val="24"/>
        </w:rPr>
        <w:t>IN</w:t>
      </w:r>
      <w:r w:rsidR="00507083" w:rsidRPr="001F31B9">
        <w:rPr>
          <w:rFonts w:ascii="Times New Roman" w:eastAsia="Times New Roman" w:hAnsi="Times New Roman" w:cs="Times New Roman"/>
          <w:color w:val="000000"/>
          <w:sz w:val="24"/>
          <w:szCs w:val="24"/>
        </w:rPr>
        <w:t xml:space="preserve"> </w:t>
      </w:r>
      <w:r w:rsidR="00507083" w:rsidRPr="001F31B9">
        <w:rPr>
          <w:rFonts w:ascii="Times New Roman" w:eastAsia="Times New Roman" w:hAnsi="Times New Roman" w:cs="Times New Roman"/>
          <w:sz w:val="24"/>
          <w:szCs w:val="24"/>
        </w:rPr>
        <w:t xml:space="preserve">ETA, OFCCP, OLMS, </w:t>
      </w:r>
      <w:r w:rsidR="000A4261">
        <w:rPr>
          <w:rFonts w:ascii="Times New Roman" w:eastAsia="Times New Roman" w:hAnsi="Times New Roman" w:cs="Times New Roman"/>
          <w:sz w:val="24"/>
          <w:szCs w:val="24"/>
        </w:rPr>
        <w:t xml:space="preserve">OCIA, </w:t>
      </w:r>
      <w:r w:rsidR="00507083" w:rsidRPr="001F31B9">
        <w:rPr>
          <w:rFonts w:ascii="Times New Roman" w:eastAsia="Times New Roman" w:hAnsi="Times New Roman" w:cs="Times New Roman"/>
          <w:sz w:val="24"/>
          <w:szCs w:val="24"/>
        </w:rPr>
        <w:t xml:space="preserve">OWCP, </w:t>
      </w:r>
    </w:p>
    <w:p w:rsidR="00783285" w:rsidRPr="00783285" w:rsidRDefault="00874494" w:rsidP="00783285">
      <w:pPr>
        <w:tabs>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7083" w:rsidRPr="001F31B9">
        <w:rPr>
          <w:rFonts w:ascii="Times New Roman" w:eastAsia="Times New Roman" w:hAnsi="Times New Roman" w:cs="Times New Roman"/>
          <w:sz w:val="24"/>
          <w:szCs w:val="24"/>
        </w:rPr>
        <w:t>SOL,</w:t>
      </w:r>
      <w:r>
        <w:rPr>
          <w:rFonts w:ascii="Times New Roman" w:eastAsia="Times New Roman" w:hAnsi="Times New Roman" w:cs="Times New Roman"/>
          <w:sz w:val="24"/>
          <w:szCs w:val="24"/>
        </w:rPr>
        <w:t xml:space="preserve"> </w:t>
      </w:r>
      <w:r w:rsidR="00507083" w:rsidRPr="001F31B9">
        <w:rPr>
          <w:rFonts w:ascii="Times New Roman" w:eastAsia="Times New Roman" w:hAnsi="Times New Roman" w:cs="Times New Roman"/>
          <w:sz w:val="24"/>
          <w:szCs w:val="24"/>
        </w:rPr>
        <w:t>Boards,</w:t>
      </w:r>
      <w:r w:rsidR="00507083">
        <w:rPr>
          <w:rFonts w:ascii="Times New Roman" w:eastAsia="Times New Roman" w:hAnsi="Times New Roman" w:cs="Times New Roman"/>
          <w:sz w:val="24"/>
          <w:szCs w:val="24"/>
        </w:rPr>
        <w:t xml:space="preserve"> </w:t>
      </w:r>
      <w:r w:rsidR="00507083" w:rsidRPr="001F31B9">
        <w:rPr>
          <w:rFonts w:ascii="Times New Roman" w:eastAsia="Times New Roman" w:hAnsi="Times New Roman" w:cs="Times New Roman"/>
          <w:sz w:val="24"/>
          <w:szCs w:val="24"/>
        </w:rPr>
        <w:t xml:space="preserve">ALJ, OASAM, VETS, </w:t>
      </w:r>
      <w:r w:rsidR="00DF13D3">
        <w:rPr>
          <w:rFonts w:ascii="Times New Roman" w:eastAsia="Times New Roman" w:hAnsi="Times New Roman" w:cs="Times New Roman"/>
          <w:sz w:val="24"/>
          <w:szCs w:val="24"/>
        </w:rPr>
        <w:t xml:space="preserve">and </w:t>
      </w:r>
      <w:r w:rsidR="00507083" w:rsidRPr="001F31B9">
        <w:rPr>
          <w:rFonts w:ascii="Times New Roman" w:eastAsia="Times New Roman" w:hAnsi="Times New Roman" w:cs="Times New Roman"/>
          <w:sz w:val="24"/>
          <w:szCs w:val="24"/>
        </w:rPr>
        <w:t>OSEC</w:t>
      </w:r>
    </w:p>
    <w:p w:rsidR="00783285" w:rsidRPr="00783285" w:rsidRDefault="00783285" w:rsidP="00783285">
      <w:pPr>
        <w:tabs>
          <w:tab w:val="left" w:pos="2430"/>
        </w:tabs>
        <w:spacing w:after="0" w:line="240" w:lineRule="auto"/>
        <w:rPr>
          <w:rFonts w:ascii="Times New Roman" w:eastAsia="Times New Roman" w:hAnsi="Times New Roman" w:cs="Times New Roman"/>
          <w:sz w:val="24"/>
          <w:szCs w:val="24"/>
        </w:rPr>
      </w:pPr>
      <w:r w:rsidRPr="00783285">
        <w:rPr>
          <w:rFonts w:ascii="Times New Roman" w:eastAsia="Times New Roman" w:hAnsi="Times New Roman" w:cs="Times New Roman"/>
          <w:sz w:val="24"/>
          <w:szCs w:val="24"/>
        </w:rPr>
        <w:tab/>
      </w:r>
      <w:r w:rsidRPr="00783285">
        <w:rPr>
          <w:rFonts w:ascii="Times New Roman" w:eastAsia="Times New Roman" w:hAnsi="Times New Roman" w:cs="Times New Roman"/>
          <w:sz w:val="24"/>
          <w:szCs w:val="24"/>
        </w:rPr>
        <w:tab/>
      </w:r>
      <w:r w:rsidRPr="00783285">
        <w:rPr>
          <w:rFonts w:ascii="Times New Roman" w:eastAsia="Times New Roman" w:hAnsi="Times New Roman" w:cs="Times New Roman"/>
          <w:sz w:val="24"/>
          <w:szCs w:val="24"/>
        </w:rPr>
        <w:tab/>
      </w:r>
    </w:p>
    <w:p w:rsidR="00783285" w:rsidRPr="00783285" w:rsidRDefault="00127450" w:rsidP="00783285">
      <w:pPr>
        <w:tabs>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783285" w:rsidRPr="00783285" w:rsidRDefault="00783285" w:rsidP="00783285">
      <w:pPr>
        <w:tabs>
          <w:tab w:val="left" w:pos="2430"/>
        </w:tabs>
        <w:spacing w:after="0" w:line="240" w:lineRule="auto"/>
        <w:rPr>
          <w:rFonts w:ascii="Times New Roman" w:eastAsia="Times New Roman" w:hAnsi="Times New Roman" w:cs="Times New Roman"/>
          <w:sz w:val="24"/>
          <w:szCs w:val="24"/>
        </w:rPr>
      </w:pPr>
      <w:r w:rsidRPr="00783285">
        <w:rPr>
          <w:rFonts w:ascii="Times New Roman" w:eastAsia="Times New Roman" w:hAnsi="Times New Roman" w:cs="Times New Roman"/>
          <w:sz w:val="24"/>
          <w:szCs w:val="24"/>
        </w:rPr>
        <w:t>FROM:</w:t>
      </w:r>
      <w:r w:rsidRPr="00783285">
        <w:rPr>
          <w:rFonts w:ascii="Times New Roman" w:eastAsia="Times New Roman" w:hAnsi="Times New Roman" w:cs="Times New Roman"/>
          <w:sz w:val="24"/>
          <w:szCs w:val="24"/>
        </w:rPr>
        <w:tab/>
      </w:r>
      <w:r w:rsidR="00507083">
        <w:rPr>
          <w:rFonts w:ascii="Times New Roman" w:eastAsia="Times New Roman" w:hAnsi="Times New Roman" w:cs="Times New Roman"/>
          <w:sz w:val="24"/>
          <w:szCs w:val="24"/>
        </w:rPr>
        <w:t xml:space="preserve">SYDNEY </w:t>
      </w:r>
      <w:r w:rsidRPr="00783285">
        <w:rPr>
          <w:rFonts w:ascii="Times New Roman" w:eastAsia="Times New Roman" w:hAnsi="Times New Roman" w:cs="Times New Roman"/>
          <w:sz w:val="24"/>
          <w:szCs w:val="24"/>
        </w:rPr>
        <w:t xml:space="preserve">T. </w:t>
      </w:r>
      <w:r w:rsidR="00507083">
        <w:rPr>
          <w:rFonts w:ascii="Times New Roman" w:eastAsia="Times New Roman" w:hAnsi="Times New Roman" w:cs="Times New Roman"/>
          <w:sz w:val="24"/>
          <w:szCs w:val="24"/>
        </w:rPr>
        <w:t>ROSE</w:t>
      </w:r>
    </w:p>
    <w:p w:rsidR="00783285" w:rsidRPr="00783285" w:rsidRDefault="00783285" w:rsidP="00783285">
      <w:pPr>
        <w:tabs>
          <w:tab w:val="left" w:pos="2430"/>
          <w:tab w:val="left" w:pos="2520"/>
        </w:tabs>
        <w:spacing w:after="0" w:line="240" w:lineRule="auto"/>
        <w:rPr>
          <w:rFonts w:ascii="Times New Roman" w:eastAsia="Times New Roman" w:hAnsi="Times New Roman" w:cs="Times New Roman"/>
          <w:sz w:val="24"/>
          <w:szCs w:val="24"/>
        </w:rPr>
      </w:pPr>
      <w:r w:rsidRPr="00783285">
        <w:rPr>
          <w:rFonts w:ascii="Times New Roman" w:eastAsia="Times New Roman" w:hAnsi="Times New Roman" w:cs="Times New Roman"/>
          <w:sz w:val="24"/>
          <w:szCs w:val="24"/>
        </w:rPr>
        <w:tab/>
        <w:t>A</w:t>
      </w:r>
      <w:r w:rsidR="00507083">
        <w:rPr>
          <w:rFonts w:ascii="Times New Roman" w:eastAsia="Times New Roman" w:hAnsi="Times New Roman" w:cs="Times New Roman"/>
          <w:sz w:val="24"/>
          <w:szCs w:val="24"/>
        </w:rPr>
        <w:t>cting Director, Human Resources Center</w:t>
      </w:r>
      <w:r w:rsidRPr="00783285">
        <w:rPr>
          <w:rFonts w:ascii="Times New Roman" w:eastAsia="Times New Roman" w:hAnsi="Times New Roman" w:cs="Times New Roman"/>
          <w:sz w:val="24"/>
          <w:szCs w:val="24"/>
        </w:rPr>
        <w:t xml:space="preserve"> </w:t>
      </w:r>
    </w:p>
    <w:p w:rsidR="00783285" w:rsidRPr="00783285" w:rsidRDefault="00783285" w:rsidP="00783285">
      <w:pPr>
        <w:tabs>
          <w:tab w:val="left" w:pos="2430"/>
        </w:tabs>
        <w:spacing w:after="0" w:line="240" w:lineRule="auto"/>
        <w:rPr>
          <w:rFonts w:ascii="Times New Roman" w:eastAsia="Times New Roman" w:hAnsi="Times New Roman" w:cs="Times New Roman"/>
          <w:sz w:val="24"/>
          <w:szCs w:val="24"/>
        </w:rPr>
      </w:pPr>
    </w:p>
    <w:p w:rsidR="001F31B9" w:rsidRPr="001F31B9" w:rsidRDefault="00783285" w:rsidP="00507083">
      <w:pPr>
        <w:tabs>
          <w:tab w:val="left" w:pos="2430"/>
        </w:tabs>
        <w:spacing w:after="0" w:line="240" w:lineRule="auto"/>
        <w:ind w:left="2430" w:hanging="2430"/>
        <w:rPr>
          <w:rFonts w:ascii="Times New Roman" w:eastAsia="Times New Roman" w:hAnsi="Times New Roman" w:cs="Times New Roman"/>
          <w:color w:val="000000"/>
          <w:sz w:val="24"/>
          <w:szCs w:val="24"/>
        </w:rPr>
      </w:pPr>
      <w:r w:rsidRPr="00783285">
        <w:rPr>
          <w:rFonts w:ascii="Times New Roman" w:eastAsia="Times New Roman" w:hAnsi="Times New Roman" w:cs="Times New Roman"/>
          <w:sz w:val="24"/>
          <w:szCs w:val="24"/>
        </w:rPr>
        <w:t>SUBJECT:</w:t>
      </w:r>
      <w:r w:rsidRPr="00783285">
        <w:rPr>
          <w:rFonts w:ascii="Times New Roman" w:eastAsia="Times New Roman" w:hAnsi="Times New Roman" w:cs="Times New Roman"/>
          <w:sz w:val="24"/>
          <w:szCs w:val="24"/>
        </w:rPr>
        <w:tab/>
      </w:r>
      <w:r w:rsidR="001F31B9" w:rsidRPr="001F31B9">
        <w:rPr>
          <w:rFonts w:ascii="Times New Roman" w:eastAsia="Times New Roman" w:hAnsi="Times New Roman" w:cs="Times New Roman"/>
          <w:color w:val="000000"/>
          <w:sz w:val="24"/>
          <w:szCs w:val="24"/>
        </w:rPr>
        <w:t xml:space="preserve">Voluntary Early Retirement Authority </w:t>
      </w:r>
    </w:p>
    <w:p w:rsidR="001F31B9" w:rsidRPr="001F31B9" w:rsidRDefault="001F31B9" w:rsidP="001F31B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ab/>
      </w:r>
      <w:r w:rsidRPr="001F31B9">
        <w:rPr>
          <w:rFonts w:ascii="Times New Roman" w:eastAsia="Times New Roman" w:hAnsi="Times New Roman" w:cs="Times New Roman"/>
          <w:color w:val="000000"/>
          <w:sz w:val="24"/>
          <w:szCs w:val="24"/>
        </w:rPr>
        <w:tab/>
      </w:r>
      <w:r w:rsidRPr="001F31B9">
        <w:rPr>
          <w:rFonts w:ascii="Times New Roman" w:eastAsia="Times New Roman" w:hAnsi="Times New Roman" w:cs="Times New Roman"/>
          <w:color w:val="000000"/>
          <w:sz w:val="24"/>
          <w:szCs w:val="24"/>
        </w:rPr>
        <w:tab/>
      </w:r>
      <w:r w:rsidRPr="001F31B9">
        <w:rPr>
          <w:rFonts w:ascii="Times New Roman" w:eastAsia="Times New Roman" w:hAnsi="Times New Roman" w:cs="Times New Roman"/>
          <w:color w:val="000000"/>
          <w:sz w:val="24"/>
          <w:szCs w:val="24"/>
        </w:rPr>
        <w:tab/>
      </w:r>
    </w:p>
    <w:p w:rsidR="001F31B9" w:rsidRPr="001F31B9" w:rsidRDefault="001F31B9" w:rsidP="00507083">
      <w:pPr>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 xml:space="preserve">The Department of Labor (DOL) received authorization from the Office of Personnel Management (OPM) to offer early-out retirement under the Voluntary Early Retirement Authority (VERA) to eligible DOL employees of ETA, OFCCP, OLMS, </w:t>
      </w:r>
      <w:r w:rsidR="000A4261">
        <w:rPr>
          <w:rFonts w:ascii="Times New Roman" w:eastAsia="Times New Roman" w:hAnsi="Times New Roman" w:cs="Times New Roman"/>
          <w:sz w:val="24"/>
          <w:szCs w:val="24"/>
        </w:rPr>
        <w:t xml:space="preserve">OCIA, </w:t>
      </w:r>
      <w:r w:rsidRPr="001F31B9">
        <w:rPr>
          <w:rFonts w:ascii="Times New Roman" w:eastAsia="Times New Roman" w:hAnsi="Times New Roman" w:cs="Times New Roman"/>
          <w:sz w:val="24"/>
          <w:szCs w:val="24"/>
        </w:rPr>
        <w:t xml:space="preserve">OWCP, SOL, Boards, ALJ, OASAM, VETS, </w:t>
      </w:r>
      <w:r w:rsidR="000A4261">
        <w:rPr>
          <w:rFonts w:ascii="Times New Roman" w:eastAsia="Times New Roman" w:hAnsi="Times New Roman" w:cs="Times New Roman"/>
          <w:sz w:val="24"/>
          <w:szCs w:val="24"/>
        </w:rPr>
        <w:t xml:space="preserve">and </w:t>
      </w:r>
      <w:r w:rsidRPr="001F31B9">
        <w:rPr>
          <w:rFonts w:ascii="Times New Roman" w:eastAsia="Times New Roman" w:hAnsi="Times New Roman" w:cs="Times New Roman"/>
          <w:sz w:val="24"/>
          <w:szCs w:val="24"/>
        </w:rPr>
        <w:t>OSEC beginning today through April 15, 2013.</w:t>
      </w:r>
      <w:r w:rsidR="00507083">
        <w:rPr>
          <w:rFonts w:ascii="Times New Roman" w:eastAsia="Times New Roman" w:hAnsi="Times New Roman" w:cs="Times New Roman"/>
          <w:sz w:val="24"/>
          <w:szCs w:val="24"/>
        </w:rPr>
        <w:t xml:space="preserve">  </w:t>
      </w:r>
      <w:r w:rsidRPr="001F31B9">
        <w:rPr>
          <w:rFonts w:ascii="Times New Roman" w:eastAsia="Times New Roman" w:hAnsi="Times New Roman" w:cs="Times New Roman"/>
          <w:sz w:val="24"/>
          <w:szCs w:val="24"/>
        </w:rPr>
        <w:t xml:space="preserve">This memorandum provides information concerning eligibility and where you may find additional information and support about retirement. </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sz w:val="24"/>
          <w:szCs w:val="24"/>
        </w:rPr>
      </w:pPr>
    </w:p>
    <w:p w:rsidR="001F31B9" w:rsidRPr="001F31B9" w:rsidRDefault="001F31B9" w:rsidP="001F31B9">
      <w:pPr>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 xml:space="preserve">I encourage you to review the information and to carefully consider whether taking advantage of this opportunity is right for you.  If you have any questions on your eligibility or need more information, please contact the Retirement Specialist in your servicing Human Resources Office.  A list of the Retirement Specialists and their contact information is attached for your convenience.      </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The decision to request an early-out retirement is voluntary.  However, employees who separate through an early-out must leave the payroll no later than May 3, 2013.  To ensure time for proper processing, you must notify your servicing Human Resources Office by April 15, 2013.</w:t>
      </w:r>
      <w:r w:rsidR="00684827">
        <w:rPr>
          <w:rFonts w:ascii="Times New Roman" w:eastAsia="Times New Roman" w:hAnsi="Times New Roman" w:cs="Times New Roman"/>
          <w:sz w:val="24"/>
          <w:szCs w:val="24"/>
        </w:rPr>
        <w:t xml:space="preserve">  </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1F31B9">
        <w:rPr>
          <w:rFonts w:ascii="Times New Roman" w:eastAsia="Times New Roman" w:hAnsi="Times New Roman" w:cs="Times New Roman"/>
          <w:b/>
          <w:color w:val="000000"/>
          <w:sz w:val="24"/>
          <w:szCs w:val="24"/>
          <w:u w:val="single"/>
        </w:rPr>
        <w:t>Voluntary Early Retirement Authority Eligibility</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sz w:val="24"/>
          <w:szCs w:val="24"/>
        </w:rPr>
      </w:pPr>
    </w:p>
    <w:p w:rsidR="001F31B9" w:rsidRPr="001F31B9" w:rsidRDefault="001F31B9" w:rsidP="001F31B9">
      <w:pPr>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 xml:space="preserve">This authority is offered to eligible DOL employees from ETA, OFCCP, OLMS, </w:t>
      </w:r>
      <w:r w:rsidR="000A4261">
        <w:rPr>
          <w:rFonts w:ascii="Times New Roman" w:eastAsia="Times New Roman" w:hAnsi="Times New Roman" w:cs="Times New Roman"/>
          <w:sz w:val="24"/>
          <w:szCs w:val="24"/>
        </w:rPr>
        <w:t xml:space="preserve">OCIA, </w:t>
      </w:r>
      <w:r w:rsidRPr="001F31B9">
        <w:rPr>
          <w:rFonts w:ascii="Times New Roman" w:eastAsia="Times New Roman" w:hAnsi="Times New Roman" w:cs="Times New Roman"/>
          <w:sz w:val="24"/>
          <w:szCs w:val="24"/>
        </w:rPr>
        <w:t xml:space="preserve">OWCP, SOL, Boards, ALJ, OASAM, VETS, </w:t>
      </w:r>
      <w:r w:rsidR="00684827">
        <w:rPr>
          <w:rFonts w:ascii="Times New Roman" w:eastAsia="Times New Roman" w:hAnsi="Times New Roman" w:cs="Times New Roman"/>
          <w:sz w:val="24"/>
          <w:szCs w:val="24"/>
        </w:rPr>
        <w:t xml:space="preserve">and </w:t>
      </w:r>
      <w:r w:rsidRPr="001F31B9">
        <w:rPr>
          <w:rFonts w:ascii="Times New Roman" w:eastAsia="Times New Roman" w:hAnsi="Times New Roman" w:cs="Times New Roman"/>
          <w:sz w:val="24"/>
          <w:szCs w:val="24"/>
        </w:rPr>
        <w:t>OSEC, who meet the minimum requirements, under both the Federal Employees Retirement System (FERS) and the Civil Service Retirement System (CSRS), as listed below:</w:t>
      </w:r>
    </w:p>
    <w:p w:rsidR="001F31B9" w:rsidRPr="001F31B9" w:rsidRDefault="001F31B9" w:rsidP="001F31B9">
      <w:pPr>
        <w:spacing w:after="0" w:line="240" w:lineRule="auto"/>
        <w:rPr>
          <w:rFonts w:ascii="Times New Roman" w:eastAsia="Times New Roman" w:hAnsi="Times New Roman" w:cs="Times New Roman"/>
          <w:sz w:val="24"/>
          <w:szCs w:val="24"/>
        </w:rPr>
      </w:pPr>
    </w:p>
    <w:p w:rsidR="001F31B9" w:rsidRPr="001F31B9" w:rsidRDefault="001F31B9" w:rsidP="001F31B9">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At least age 50 with at least 20 years creditable Federal service; OR</w:t>
      </w:r>
    </w:p>
    <w:p w:rsidR="001F31B9" w:rsidRPr="001F31B9" w:rsidRDefault="001F31B9" w:rsidP="001F31B9">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Any age with at least 25 years creditable Federal service.</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 xml:space="preserve">You will be determined ineligible if any of the following conditions apply:  </w:t>
      </w:r>
    </w:p>
    <w:p w:rsidR="001F31B9" w:rsidRPr="001F31B9" w:rsidRDefault="001F31B9" w:rsidP="001F31B9">
      <w:pPr>
        <w:shd w:val="clear" w:color="auto" w:fill="FFFFFF"/>
        <w:spacing w:after="0" w:line="240" w:lineRule="auto"/>
        <w:rPr>
          <w:rFonts w:ascii="Times New Roman" w:eastAsia="Times New Roman" w:hAnsi="Times New Roman" w:cs="Times New Roman"/>
          <w:sz w:val="24"/>
          <w:szCs w:val="24"/>
        </w:rPr>
      </w:pPr>
    </w:p>
    <w:p w:rsidR="001F31B9" w:rsidRPr="001F31B9" w:rsidRDefault="001F31B9" w:rsidP="001F31B9">
      <w:pPr>
        <w:widowControl w:val="0"/>
        <w:numPr>
          <w:ilvl w:val="3"/>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You have not been continuously on the rolls since January 1, 2013;</w:t>
      </w:r>
    </w:p>
    <w:p w:rsidR="001F31B9" w:rsidRPr="001F31B9" w:rsidRDefault="001F31B9" w:rsidP="001F31B9">
      <w:pPr>
        <w:widowControl w:val="0"/>
        <w:numPr>
          <w:ilvl w:val="3"/>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You are serving under time-limited appointment; or</w:t>
      </w:r>
    </w:p>
    <w:p w:rsidR="001F31B9" w:rsidRDefault="001F31B9" w:rsidP="001F31B9">
      <w:pPr>
        <w:widowControl w:val="0"/>
        <w:numPr>
          <w:ilvl w:val="3"/>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 xml:space="preserve">You are </w:t>
      </w:r>
      <w:r w:rsidR="00507083">
        <w:rPr>
          <w:rFonts w:ascii="Times New Roman" w:eastAsia="Times New Roman" w:hAnsi="Times New Roman" w:cs="Times New Roman"/>
          <w:color w:val="000000"/>
          <w:sz w:val="24"/>
          <w:szCs w:val="24"/>
        </w:rPr>
        <w:t xml:space="preserve">in </w:t>
      </w:r>
      <w:r w:rsidRPr="001F31B9">
        <w:rPr>
          <w:rFonts w:ascii="Times New Roman" w:eastAsia="Times New Roman" w:hAnsi="Times New Roman" w:cs="Times New Roman"/>
          <w:color w:val="000000"/>
          <w:sz w:val="24"/>
          <w:szCs w:val="24"/>
        </w:rPr>
        <w:t>receipt of a decision of involuntary separation for misconduct or unsatisfactory</w:t>
      </w:r>
      <w:r w:rsidR="00507083">
        <w:rPr>
          <w:rFonts w:ascii="Times New Roman" w:eastAsia="Times New Roman" w:hAnsi="Times New Roman" w:cs="Times New Roman"/>
          <w:color w:val="000000"/>
          <w:sz w:val="24"/>
          <w:szCs w:val="24"/>
        </w:rPr>
        <w:t xml:space="preserve"> </w:t>
      </w:r>
      <w:r w:rsidRPr="001F31B9">
        <w:rPr>
          <w:rFonts w:ascii="Times New Roman" w:eastAsia="Times New Roman" w:hAnsi="Times New Roman" w:cs="Times New Roman"/>
          <w:color w:val="000000"/>
          <w:sz w:val="24"/>
          <w:szCs w:val="24"/>
        </w:rPr>
        <w:t>performance.</w:t>
      </w:r>
    </w:p>
    <w:p w:rsidR="000A4261" w:rsidRPr="001F31B9" w:rsidRDefault="000A4261" w:rsidP="000A426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1F31B9">
        <w:rPr>
          <w:rFonts w:ascii="Times New Roman" w:eastAsia="Times New Roman" w:hAnsi="Times New Roman" w:cs="Times New Roman"/>
          <w:color w:val="000000"/>
          <w:sz w:val="24"/>
          <w:szCs w:val="24"/>
          <w:u w:val="single"/>
        </w:rPr>
        <w:t>Retirement Counseling</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 xml:space="preserve">The Office of </w:t>
      </w:r>
      <w:proofErr w:type="spellStart"/>
      <w:r w:rsidRPr="001F31B9">
        <w:rPr>
          <w:rFonts w:ascii="Times New Roman" w:eastAsia="Times New Roman" w:hAnsi="Times New Roman" w:cs="Times New Roman"/>
          <w:sz w:val="24"/>
          <w:szCs w:val="24"/>
        </w:rPr>
        <w:t>Worklife</w:t>
      </w:r>
      <w:proofErr w:type="spellEnd"/>
      <w:r w:rsidRPr="001F31B9">
        <w:rPr>
          <w:rFonts w:ascii="Times New Roman" w:eastAsia="Times New Roman" w:hAnsi="Times New Roman" w:cs="Times New Roman"/>
          <w:sz w:val="24"/>
          <w:szCs w:val="24"/>
        </w:rPr>
        <w:t>, Leave and Benefits Policy and Programs will be hosting retirement information sessions (via OASAM sponsored Webinars) for employees to learn about early retirement under CSRS and FERS.  The Webinar dates are as follows:</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ab/>
      </w:r>
    </w:p>
    <w:p w:rsidR="001F31B9" w:rsidRPr="001F31B9" w:rsidRDefault="001F31B9" w:rsidP="001F31B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April 2, 2013 from 1:00 pm – 3:00 pm Eastern – CSRS</w:t>
      </w:r>
    </w:p>
    <w:p w:rsidR="001F31B9" w:rsidRPr="001F31B9" w:rsidRDefault="001F31B9" w:rsidP="001F31B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April 10, 2013 from 1:00 pm – 3:00 pm Eastern – CSRS</w:t>
      </w:r>
    </w:p>
    <w:p w:rsidR="001F31B9" w:rsidRPr="001F31B9" w:rsidRDefault="001F31B9" w:rsidP="001F31B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April 3, 20133 from 1:00 pm</w:t>
      </w:r>
      <w:r w:rsidRPr="001F31B9">
        <w:rPr>
          <w:rFonts w:ascii="Times New Roman" w:eastAsia="Times New Roman" w:hAnsi="Times New Roman" w:cs="Times New Roman"/>
          <w:color w:val="000000"/>
          <w:sz w:val="24"/>
          <w:szCs w:val="24"/>
        </w:rPr>
        <w:t xml:space="preserve"> – </w:t>
      </w:r>
      <w:r w:rsidRPr="001F31B9">
        <w:rPr>
          <w:rFonts w:ascii="Times New Roman" w:eastAsia="Times New Roman" w:hAnsi="Times New Roman" w:cs="Times New Roman"/>
          <w:sz w:val="24"/>
          <w:szCs w:val="24"/>
        </w:rPr>
        <w:t>3:00 pm Eastern – FERS</w:t>
      </w:r>
    </w:p>
    <w:p w:rsidR="001F31B9" w:rsidRPr="001F31B9" w:rsidRDefault="001F31B9" w:rsidP="001F31B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April 9, 2013 from 1:00 pm – 3:00 pm Eastern</w:t>
      </w:r>
      <w:r w:rsidRPr="001F31B9">
        <w:rPr>
          <w:rFonts w:ascii="Times New Roman" w:eastAsia="Times New Roman" w:hAnsi="Times New Roman" w:cs="Times New Roman"/>
          <w:color w:val="000000"/>
          <w:sz w:val="24"/>
          <w:szCs w:val="24"/>
        </w:rPr>
        <w:t xml:space="preserve"> – </w:t>
      </w:r>
      <w:r w:rsidRPr="001F31B9">
        <w:rPr>
          <w:rFonts w:ascii="Times New Roman" w:eastAsia="Times New Roman" w:hAnsi="Times New Roman" w:cs="Times New Roman"/>
          <w:sz w:val="24"/>
          <w:szCs w:val="24"/>
        </w:rPr>
        <w:t>FERS</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sz w:val="24"/>
          <w:szCs w:val="24"/>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 xml:space="preserve">To register for one of the webinars, please access your account in </w:t>
      </w:r>
      <w:proofErr w:type="spellStart"/>
      <w:r w:rsidRPr="001F31B9">
        <w:rPr>
          <w:rFonts w:ascii="Times New Roman" w:eastAsia="Times New Roman" w:hAnsi="Times New Roman" w:cs="Times New Roman"/>
          <w:sz w:val="24"/>
          <w:szCs w:val="24"/>
        </w:rPr>
        <w:t>LearningLink</w:t>
      </w:r>
      <w:proofErr w:type="spellEnd"/>
      <w:r w:rsidRPr="001F31B9">
        <w:rPr>
          <w:rFonts w:ascii="Times New Roman" w:eastAsia="Times New Roman" w:hAnsi="Times New Roman" w:cs="Times New Roman"/>
          <w:sz w:val="24"/>
          <w:szCs w:val="24"/>
        </w:rPr>
        <w:t>.  Then input the name of the webinar in the box beside the word “catalog.”  Hit enter and all of the webinars should appear.  To the left of each title, there is an arrow.  Click on the arrow and the session information will appear.  Click on “Register” and you should be registered.  You will receive a confirmation of your registration with the access information.</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 xml:space="preserve">We encourage you to obtain an annuity estimate from your servicing retirement specialist.  In order to receive an accurate annuity estimate, you will need to provide your specialist with a copy of your Social Security Statement.  You may obtain your SSA Statement at: </w:t>
      </w:r>
      <w:hyperlink r:id="rId9" w:history="1">
        <w:r w:rsidRPr="001F31B9">
          <w:rPr>
            <w:rFonts w:ascii="Times New Roman" w:eastAsia="Times New Roman" w:hAnsi="Times New Roman" w:cs="Times New Roman"/>
            <w:color w:val="0000FF"/>
            <w:sz w:val="24"/>
            <w:szCs w:val="24"/>
            <w:u w:val="single"/>
          </w:rPr>
          <w:t>http://www.ssa.gov/myaccount/</w:t>
        </w:r>
      </w:hyperlink>
      <w:r w:rsidRPr="001F31B9">
        <w:rPr>
          <w:rFonts w:ascii="Times New Roman" w:eastAsia="Times New Roman" w:hAnsi="Times New Roman" w:cs="Times New Roman"/>
          <w:sz w:val="24"/>
          <w:szCs w:val="24"/>
        </w:rPr>
        <w:t xml:space="preserve">.  If there are additional questions or concerns, please contact the appropriate retirement specialist, as indicated on the attached list.  </w:t>
      </w:r>
    </w:p>
    <w:p w:rsidR="001F31B9" w:rsidRPr="001F31B9" w:rsidRDefault="001F31B9" w:rsidP="001F31B9">
      <w:pPr>
        <w:autoSpaceDE w:val="0"/>
        <w:autoSpaceDN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 xml:space="preserve">Please note that employees who retire under CSRS through an early-out incur an annuity reduction of two percent for each year (or 1/6 of 1% for each full month) that the retiring employee is under age 55.  To find more information on retiring under CSRS, please visit </w:t>
      </w:r>
      <w:hyperlink r:id="rId10" w:history="1">
        <w:r w:rsidRPr="001F31B9">
          <w:rPr>
            <w:rFonts w:ascii="Times New Roman" w:eastAsia="Times New Roman" w:hAnsi="Times New Roman" w:cs="Times New Roman"/>
            <w:color w:val="0000FF"/>
            <w:sz w:val="24"/>
            <w:szCs w:val="24"/>
            <w:u w:val="single"/>
          </w:rPr>
          <w:t>http://labornet.dol.gov/regions/retirementCSRS.asp</w:t>
        </w:r>
      </w:hyperlink>
      <w:r w:rsidRPr="001F31B9">
        <w:rPr>
          <w:rFonts w:ascii="Times New Roman" w:eastAsia="Times New Roman" w:hAnsi="Times New Roman" w:cs="Times New Roman"/>
          <w:color w:val="000000"/>
          <w:sz w:val="24"/>
          <w:szCs w:val="24"/>
        </w:rPr>
        <w:t xml:space="preserve">. </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 xml:space="preserve">To find more information on retiring under FERS, please visit: </w:t>
      </w:r>
      <w:hyperlink r:id="rId11" w:history="1">
        <w:r w:rsidRPr="001F31B9">
          <w:rPr>
            <w:rFonts w:ascii="Times New Roman" w:eastAsia="Times New Roman" w:hAnsi="Times New Roman" w:cs="Times New Roman"/>
            <w:color w:val="0000FF"/>
            <w:sz w:val="24"/>
            <w:szCs w:val="24"/>
            <w:u w:val="single"/>
          </w:rPr>
          <w:t>http://labornet.dol.gov/me/benefits/benefits/FERS-computing-retirement-benefits.htm</w:t>
        </w:r>
      </w:hyperlink>
      <w:r w:rsidRPr="001F31B9">
        <w:rPr>
          <w:rFonts w:ascii="Times New Roman" w:eastAsia="Times New Roman" w:hAnsi="Times New Roman" w:cs="Times New Roman"/>
          <w:color w:val="000000"/>
          <w:sz w:val="24"/>
          <w:szCs w:val="24"/>
        </w:rPr>
        <w:t>.</w:t>
      </w:r>
    </w:p>
    <w:p w:rsidR="001F31B9" w:rsidRPr="001F31B9" w:rsidRDefault="001F31B9" w:rsidP="001F31B9">
      <w:pPr>
        <w:widowControl w:val="0"/>
        <w:autoSpaceDE w:val="0"/>
        <w:autoSpaceDN w:val="0"/>
        <w:adjustRightInd w:val="0"/>
        <w:spacing w:after="0" w:line="240" w:lineRule="auto"/>
        <w:ind w:right="157"/>
        <w:rPr>
          <w:rFonts w:ascii="Times New Roman" w:eastAsia="Times New Roman" w:hAnsi="Times New Roman" w:cs="Times New Roman"/>
          <w:sz w:val="24"/>
          <w:szCs w:val="24"/>
        </w:rPr>
      </w:pPr>
    </w:p>
    <w:p w:rsidR="001F31B9" w:rsidRPr="001F31B9" w:rsidRDefault="001F31B9" w:rsidP="001F31B9">
      <w:pPr>
        <w:widowControl w:val="0"/>
        <w:autoSpaceDE w:val="0"/>
        <w:autoSpaceDN w:val="0"/>
        <w:adjustRightInd w:val="0"/>
        <w:spacing w:after="0" w:line="240" w:lineRule="auto"/>
        <w:ind w:right="157"/>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Additional information on retirement:</w:t>
      </w:r>
    </w:p>
    <w:p w:rsidR="001F31B9" w:rsidRPr="001F31B9" w:rsidRDefault="001F31B9" w:rsidP="001F31B9">
      <w:pPr>
        <w:widowControl w:val="0"/>
        <w:numPr>
          <w:ilvl w:val="0"/>
          <w:numId w:val="4"/>
        </w:numPr>
        <w:autoSpaceDE w:val="0"/>
        <w:autoSpaceDN w:val="0"/>
        <w:adjustRightInd w:val="0"/>
        <w:spacing w:after="0" w:line="240" w:lineRule="auto"/>
        <w:ind w:right="157"/>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 xml:space="preserve">DOL </w:t>
      </w:r>
      <w:proofErr w:type="spellStart"/>
      <w:r w:rsidRPr="001F31B9">
        <w:rPr>
          <w:rFonts w:ascii="Times New Roman" w:eastAsia="Times New Roman" w:hAnsi="Times New Roman" w:cs="Times New Roman"/>
          <w:color w:val="000000"/>
          <w:sz w:val="24"/>
          <w:szCs w:val="24"/>
        </w:rPr>
        <w:t>LaborNet</w:t>
      </w:r>
      <w:proofErr w:type="spellEnd"/>
      <w:r w:rsidRPr="001F31B9">
        <w:rPr>
          <w:rFonts w:ascii="Times New Roman" w:eastAsia="Times New Roman" w:hAnsi="Times New Roman" w:cs="Times New Roman"/>
          <w:color w:val="000000"/>
          <w:sz w:val="24"/>
          <w:szCs w:val="24"/>
        </w:rPr>
        <w:t xml:space="preserve">: </w:t>
      </w:r>
      <w:hyperlink r:id="rId12" w:history="1">
        <w:r w:rsidRPr="001F31B9">
          <w:rPr>
            <w:rFonts w:ascii="Times New Roman" w:eastAsia="Times New Roman" w:hAnsi="Times New Roman" w:cs="Times New Roman"/>
            <w:color w:val="0000FF"/>
            <w:sz w:val="24"/>
            <w:szCs w:val="24"/>
            <w:u w:val="single"/>
          </w:rPr>
          <w:t>http://www.labornet.dol.gov/me/worklife/federal-employee-benefits-and-Retirement.htm</w:t>
        </w:r>
      </w:hyperlink>
      <w:r w:rsidRPr="001F31B9">
        <w:rPr>
          <w:rFonts w:ascii="Times New Roman" w:eastAsia="Times New Roman" w:hAnsi="Times New Roman" w:cs="Times New Roman"/>
          <w:color w:val="000000"/>
          <w:sz w:val="24"/>
          <w:szCs w:val="24"/>
        </w:rPr>
        <w:t xml:space="preserve"> </w:t>
      </w:r>
    </w:p>
    <w:p w:rsidR="001F31B9" w:rsidRPr="001F31B9" w:rsidRDefault="001F31B9" w:rsidP="001F31B9">
      <w:pPr>
        <w:widowControl w:val="0"/>
        <w:numPr>
          <w:ilvl w:val="0"/>
          <w:numId w:val="4"/>
        </w:numPr>
        <w:autoSpaceDE w:val="0"/>
        <w:autoSpaceDN w:val="0"/>
        <w:adjustRightInd w:val="0"/>
        <w:spacing w:after="0" w:line="240" w:lineRule="auto"/>
        <w:ind w:right="157"/>
        <w:rPr>
          <w:rFonts w:ascii="Times New Roman" w:eastAsia="Times New Roman" w:hAnsi="Times New Roman" w:cs="Times New Roman"/>
          <w:color w:val="000000"/>
          <w:sz w:val="24"/>
          <w:szCs w:val="24"/>
        </w:rPr>
      </w:pPr>
      <w:r w:rsidRPr="001F31B9">
        <w:rPr>
          <w:rFonts w:ascii="Times New Roman" w:eastAsia="Times New Roman" w:hAnsi="Times New Roman" w:cs="Times New Roman"/>
          <w:color w:val="000000"/>
          <w:sz w:val="24"/>
          <w:szCs w:val="24"/>
        </w:rPr>
        <w:t xml:space="preserve">Office of Personnel Management: </w:t>
      </w:r>
      <w:hyperlink r:id="rId13" w:history="1">
        <w:r w:rsidRPr="001F31B9">
          <w:rPr>
            <w:rFonts w:ascii="Times New Roman" w:eastAsia="Times New Roman" w:hAnsi="Times New Roman" w:cs="Times New Roman"/>
            <w:color w:val="0000FF"/>
            <w:sz w:val="24"/>
            <w:szCs w:val="24"/>
            <w:u w:val="single"/>
          </w:rPr>
          <w:t>http://www.opm.gov/retire/index.aspx</w:t>
        </w:r>
      </w:hyperlink>
      <w:r w:rsidRPr="001F31B9">
        <w:rPr>
          <w:rFonts w:ascii="Times New Roman" w:eastAsia="Times New Roman" w:hAnsi="Times New Roman" w:cs="Times New Roman"/>
          <w:color w:val="000000"/>
          <w:sz w:val="24"/>
          <w:szCs w:val="24"/>
        </w:rPr>
        <w:t xml:space="preserve">.  </w:t>
      </w:r>
    </w:p>
    <w:p w:rsidR="001F31B9" w:rsidRPr="001F31B9" w:rsidRDefault="001F31B9" w:rsidP="001F31B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F31B9" w:rsidRPr="001F31B9" w:rsidRDefault="001F31B9" w:rsidP="001F31B9">
      <w:pPr>
        <w:spacing w:after="0" w:line="240" w:lineRule="auto"/>
        <w:rPr>
          <w:rFonts w:ascii="Times New Roman" w:eastAsia="Times New Roman" w:hAnsi="Times New Roman" w:cs="Times New Roman"/>
          <w:sz w:val="24"/>
          <w:szCs w:val="24"/>
        </w:rPr>
      </w:pPr>
    </w:p>
    <w:p w:rsidR="001F31B9" w:rsidRPr="001F31B9" w:rsidRDefault="001F31B9" w:rsidP="001F31B9">
      <w:pPr>
        <w:spacing w:after="0" w:line="240" w:lineRule="auto"/>
        <w:rPr>
          <w:rFonts w:ascii="Times New Roman" w:eastAsia="Times New Roman" w:hAnsi="Times New Roman" w:cs="Times New Roman"/>
          <w:sz w:val="24"/>
          <w:szCs w:val="24"/>
        </w:rPr>
      </w:pPr>
    </w:p>
    <w:p w:rsidR="001F31B9" w:rsidRPr="001F31B9" w:rsidRDefault="001F31B9" w:rsidP="001F31B9">
      <w:pPr>
        <w:spacing w:after="0" w:line="240" w:lineRule="auto"/>
        <w:rPr>
          <w:rFonts w:ascii="Times New Roman" w:eastAsia="Times New Roman" w:hAnsi="Times New Roman" w:cs="Times New Roman"/>
          <w:sz w:val="24"/>
          <w:szCs w:val="24"/>
        </w:rPr>
      </w:pPr>
      <w:r w:rsidRPr="001F31B9">
        <w:rPr>
          <w:rFonts w:ascii="Times New Roman" w:eastAsia="Times New Roman" w:hAnsi="Times New Roman" w:cs="Times New Roman"/>
          <w:sz w:val="24"/>
          <w:szCs w:val="24"/>
        </w:rPr>
        <w:t>Attachment</w:t>
      </w:r>
    </w:p>
    <w:p w:rsidR="001F31B9" w:rsidRPr="001F31B9" w:rsidRDefault="001F31B9" w:rsidP="001F31B9">
      <w:pPr>
        <w:spacing w:after="0" w:line="240" w:lineRule="auto"/>
        <w:rPr>
          <w:rFonts w:ascii="Times New Roman" w:eastAsia="Times New Roman" w:hAnsi="Times New Roman" w:cs="Times New Roman"/>
          <w:sz w:val="24"/>
          <w:szCs w:val="24"/>
        </w:rPr>
      </w:pPr>
    </w:p>
    <w:p w:rsidR="001F31B9" w:rsidRPr="001F31B9" w:rsidRDefault="001F31B9" w:rsidP="001F31B9">
      <w:pPr>
        <w:spacing w:after="0" w:line="240" w:lineRule="auto"/>
        <w:rPr>
          <w:rFonts w:ascii="Times New Roman" w:eastAsia="Times New Roman" w:hAnsi="Times New Roman" w:cs="Times New Roman"/>
          <w:sz w:val="24"/>
          <w:szCs w:val="24"/>
        </w:rPr>
      </w:pPr>
    </w:p>
    <w:sectPr w:rsidR="001F31B9" w:rsidRPr="001F31B9" w:rsidSect="00507083">
      <w:headerReference w:type="default" r:id="rId14"/>
      <w:footerReference w:type="default" r:id="rId15"/>
      <w:pgSz w:w="12240" w:h="15840"/>
      <w:pgMar w:top="1440" w:right="126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A5" w:rsidRDefault="006D5AA5">
      <w:pPr>
        <w:spacing w:after="0" w:line="240" w:lineRule="auto"/>
      </w:pPr>
      <w:r>
        <w:separator/>
      </w:r>
    </w:p>
  </w:endnote>
  <w:endnote w:type="continuationSeparator" w:id="0">
    <w:p w:rsidR="006D5AA5" w:rsidRDefault="006D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918878"/>
      <w:docPartObj>
        <w:docPartGallery w:val="Page Numbers (Bottom of Page)"/>
        <w:docPartUnique/>
      </w:docPartObj>
    </w:sdtPr>
    <w:sdtEndPr>
      <w:rPr>
        <w:rFonts w:ascii="Times New Roman" w:hAnsi="Times New Roman" w:cs="Times New Roman"/>
        <w:noProof/>
        <w:sz w:val="24"/>
        <w:szCs w:val="24"/>
      </w:rPr>
    </w:sdtEndPr>
    <w:sdtContent>
      <w:p w:rsidR="006A0D78" w:rsidRPr="00C176B2" w:rsidRDefault="006A0D78">
        <w:pPr>
          <w:pStyle w:val="Footer"/>
          <w:jc w:val="center"/>
          <w:rPr>
            <w:rFonts w:ascii="Times New Roman" w:hAnsi="Times New Roman" w:cs="Times New Roman"/>
            <w:sz w:val="24"/>
            <w:szCs w:val="24"/>
          </w:rPr>
        </w:pPr>
        <w:r w:rsidRPr="00C176B2">
          <w:rPr>
            <w:rFonts w:ascii="Times New Roman" w:hAnsi="Times New Roman" w:cs="Times New Roman"/>
            <w:sz w:val="24"/>
            <w:szCs w:val="24"/>
          </w:rPr>
          <w:fldChar w:fldCharType="begin"/>
        </w:r>
        <w:r w:rsidRPr="00C176B2">
          <w:rPr>
            <w:rFonts w:ascii="Times New Roman" w:hAnsi="Times New Roman" w:cs="Times New Roman"/>
            <w:sz w:val="24"/>
            <w:szCs w:val="24"/>
          </w:rPr>
          <w:instrText xml:space="preserve"> PAGE   \* MERGEFORMAT </w:instrText>
        </w:r>
        <w:r w:rsidRPr="00C176B2">
          <w:rPr>
            <w:rFonts w:ascii="Times New Roman" w:hAnsi="Times New Roman" w:cs="Times New Roman"/>
            <w:sz w:val="24"/>
            <w:szCs w:val="24"/>
          </w:rPr>
          <w:fldChar w:fldCharType="separate"/>
        </w:r>
        <w:r w:rsidR="00941FC9">
          <w:rPr>
            <w:rFonts w:ascii="Times New Roman" w:hAnsi="Times New Roman" w:cs="Times New Roman"/>
            <w:noProof/>
            <w:sz w:val="24"/>
            <w:szCs w:val="24"/>
          </w:rPr>
          <w:t>2</w:t>
        </w:r>
        <w:r w:rsidRPr="00C176B2">
          <w:rPr>
            <w:rFonts w:ascii="Times New Roman" w:hAnsi="Times New Roman" w:cs="Times New Roman"/>
            <w:noProof/>
            <w:sz w:val="24"/>
            <w:szCs w:val="24"/>
          </w:rPr>
          <w:fldChar w:fldCharType="end"/>
        </w:r>
      </w:p>
    </w:sdtContent>
  </w:sdt>
  <w:p w:rsidR="006A0D78" w:rsidRDefault="006A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A5" w:rsidRDefault="006D5AA5">
      <w:pPr>
        <w:spacing w:after="0" w:line="240" w:lineRule="auto"/>
      </w:pPr>
      <w:r>
        <w:separator/>
      </w:r>
    </w:p>
  </w:footnote>
  <w:footnote w:type="continuationSeparator" w:id="0">
    <w:p w:rsidR="006D5AA5" w:rsidRDefault="006D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78" w:rsidRDefault="006A0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5EC3"/>
    <w:multiLevelType w:val="hybridMultilevel"/>
    <w:tmpl w:val="0750C4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5">
      <w:start w:val="1"/>
      <w:numFmt w:val="bullet"/>
      <w:lvlText w:val=""/>
      <w:lvlJc w:val="left"/>
      <w:pPr>
        <w:tabs>
          <w:tab w:val="num" w:pos="360"/>
        </w:tabs>
        <w:ind w:left="360" w:hanging="360"/>
      </w:pPr>
      <w:rPr>
        <w:rFonts w:ascii="Wingdings" w:hAnsi="Wingdings"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2A874868"/>
    <w:multiLevelType w:val="hybridMultilevel"/>
    <w:tmpl w:val="0A78F0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E8F5DE2"/>
    <w:multiLevelType w:val="hybridMultilevel"/>
    <w:tmpl w:val="B0B81316"/>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start w:val="1"/>
      <w:numFmt w:val="bullet"/>
      <w:lvlText w:val="o"/>
      <w:lvlJc w:val="left"/>
      <w:pPr>
        <w:ind w:left="3641" w:hanging="360"/>
      </w:pPr>
      <w:rPr>
        <w:rFonts w:ascii="Courier New" w:hAnsi="Courier New" w:cs="Times New Roman" w:hint="default"/>
      </w:rPr>
    </w:lvl>
    <w:lvl w:ilvl="5" w:tplc="04090005">
      <w:start w:val="1"/>
      <w:numFmt w:val="bullet"/>
      <w:lvlText w:val=""/>
      <w:lvlJc w:val="left"/>
      <w:pPr>
        <w:ind w:left="4361" w:hanging="360"/>
      </w:pPr>
      <w:rPr>
        <w:rFonts w:ascii="Wingdings" w:hAnsi="Wingdings" w:hint="default"/>
      </w:rPr>
    </w:lvl>
    <w:lvl w:ilvl="6" w:tplc="04090001">
      <w:start w:val="1"/>
      <w:numFmt w:val="bullet"/>
      <w:lvlText w:val=""/>
      <w:lvlJc w:val="left"/>
      <w:pPr>
        <w:ind w:left="5081" w:hanging="360"/>
      </w:pPr>
      <w:rPr>
        <w:rFonts w:ascii="Symbol" w:hAnsi="Symbol" w:hint="default"/>
      </w:rPr>
    </w:lvl>
    <w:lvl w:ilvl="7" w:tplc="04090003">
      <w:start w:val="1"/>
      <w:numFmt w:val="bullet"/>
      <w:lvlText w:val="o"/>
      <w:lvlJc w:val="left"/>
      <w:pPr>
        <w:ind w:left="5801" w:hanging="360"/>
      </w:pPr>
      <w:rPr>
        <w:rFonts w:ascii="Courier New" w:hAnsi="Courier New" w:cs="Times New Roman" w:hint="default"/>
      </w:rPr>
    </w:lvl>
    <w:lvl w:ilvl="8" w:tplc="04090005">
      <w:start w:val="1"/>
      <w:numFmt w:val="bullet"/>
      <w:lvlText w:val=""/>
      <w:lvlJc w:val="left"/>
      <w:pPr>
        <w:ind w:left="6521" w:hanging="360"/>
      </w:pPr>
      <w:rPr>
        <w:rFonts w:ascii="Wingdings" w:hAnsi="Wingdings" w:hint="default"/>
      </w:rPr>
    </w:lvl>
  </w:abstractNum>
  <w:abstractNum w:abstractNumId="3">
    <w:nsid w:val="656230AE"/>
    <w:multiLevelType w:val="hybridMultilevel"/>
    <w:tmpl w:val="88C8C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85"/>
    <w:rsid w:val="000A4261"/>
    <w:rsid w:val="00127450"/>
    <w:rsid w:val="001A5640"/>
    <w:rsid w:val="001F31B9"/>
    <w:rsid w:val="00232B27"/>
    <w:rsid w:val="0038114C"/>
    <w:rsid w:val="003F6BE2"/>
    <w:rsid w:val="00507083"/>
    <w:rsid w:val="00627553"/>
    <w:rsid w:val="00684827"/>
    <w:rsid w:val="006A0D78"/>
    <w:rsid w:val="006D5AA5"/>
    <w:rsid w:val="0070250B"/>
    <w:rsid w:val="00783285"/>
    <w:rsid w:val="007A524A"/>
    <w:rsid w:val="00874494"/>
    <w:rsid w:val="00941FC9"/>
    <w:rsid w:val="00A22CBA"/>
    <w:rsid w:val="00B74F29"/>
    <w:rsid w:val="00BE36AF"/>
    <w:rsid w:val="00DF13D3"/>
    <w:rsid w:val="00F62F4B"/>
    <w:rsid w:val="00F8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85"/>
    <w:pPr>
      <w:ind w:left="720"/>
      <w:contextualSpacing/>
    </w:pPr>
  </w:style>
  <w:style w:type="paragraph" w:styleId="Header">
    <w:name w:val="header"/>
    <w:basedOn w:val="Normal"/>
    <w:link w:val="HeaderChar"/>
    <w:uiPriority w:val="99"/>
    <w:unhideWhenUsed/>
    <w:rsid w:val="0078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85"/>
  </w:style>
  <w:style w:type="paragraph" w:styleId="Footer">
    <w:name w:val="footer"/>
    <w:basedOn w:val="Normal"/>
    <w:link w:val="FooterChar"/>
    <w:uiPriority w:val="99"/>
    <w:unhideWhenUsed/>
    <w:rsid w:val="0078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85"/>
  </w:style>
  <w:style w:type="table" w:styleId="TableGrid">
    <w:name w:val="Table Grid"/>
    <w:basedOn w:val="TableNormal"/>
    <w:uiPriority w:val="59"/>
    <w:rsid w:val="00783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3285"/>
    <w:rPr>
      <w:color w:val="0000FF" w:themeColor="hyperlink"/>
      <w:u w:val="single"/>
    </w:rPr>
  </w:style>
  <w:style w:type="paragraph" w:styleId="BalloonText">
    <w:name w:val="Balloon Text"/>
    <w:basedOn w:val="Normal"/>
    <w:link w:val="BalloonTextChar"/>
    <w:uiPriority w:val="99"/>
    <w:semiHidden/>
    <w:unhideWhenUsed/>
    <w:rsid w:val="0050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85"/>
    <w:pPr>
      <w:ind w:left="720"/>
      <w:contextualSpacing/>
    </w:pPr>
  </w:style>
  <w:style w:type="paragraph" w:styleId="Header">
    <w:name w:val="header"/>
    <w:basedOn w:val="Normal"/>
    <w:link w:val="HeaderChar"/>
    <w:uiPriority w:val="99"/>
    <w:unhideWhenUsed/>
    <w:rsid w:val="0078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85"/>
  </w:style>
  <w:style w:type="paragraph" w:styleId="Footer">
    <w:name w:val="footer"/>
    <w:basedOn w:val="Normal"/>
    <w:link w:val="FooterChar"/>
    <w:uiPriority w:val="99"/>
    <w:unhideWhenUsed/>
    <w:rsid w:val="0078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85"/>
  </w:style>
  <w:style w:type="table" w:styleId="TableGrid">
    <w:name w:val="Table Grid"/>
    <w:basedOn w:val="TableNormal"/>
    <w:uiPriority w:val="59"/>
    <w:rsid w:val="00783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3285"/>
    <w:rPr>
      <w:color w:val="0000FF" w:themeColor="hyperlink"/>
      <w:u w:val="single"/>
    </w:rPr>
  </w:style>
  <w:style w:type="paragraph" w:styleId="BalloonText">
    <w:name w:val="Balloon Text"/>
    <w:basedOn w:val="Normal"/>
    <w:link w:val="BalloonTextChar"/>
    <w:uiPriority w:val="99"/>
    <w:semiHidden/>
    <w:unhideWhenUsed/>
    <w:rsid w:val="0050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retire/index.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bornet.dol.gov/me/worklife/federal-employee-benefits-and-Retiremen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bornet.dol.gov/me/benefits/benefits/FERS-computing-retirement-benefits.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abornet.dol.gov/regions/retirementCSRS.asp" TargetMode="External"/><Relationship Id="rId4" Type="http://schemas.microsoft.com/office/2007/relationships/stylesWithEffects" Target="stylesWithEffects.xml"/><Relationship Id="rId9" Type="http://schemas.openxmlformats.org/officeDocument/2006/relationships/hyperlink" Target="http://www.ssa.gov/myaccou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9151-8D21-4C68-A57C-5CA90F08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 Douglas - ASAM</dc:creator>
  <cp:lastModifiedBy>Johnson, Earsie - OASAM HRC</cp:lastModifiedBy>
  <cp:revision>2</cp:revision>
  <cp:lastPrinted>2013-03-14T11:15:00Z</cp:lastPrinted>
  <dcterms:created xsi:type="dcterms:W3CDTF">2013-03-18T20:00:00Z</dcterms:created>
  <dcterms:modified xsi:type="dcterms:W3CDTF">2013-03-18T20:00:00Z</dcterms:modified>
</cp:coreProperties>
</file>